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C" w:rsidRPr="007555DC" w:rsidRDefault="007555DC" w:rsidP="007555D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7555D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Руководитель Рособрнадзора ответил на вопросы родителей о проведении ЕГЭ, ГИА-9 и ВПР</w:t>
      </w:r>
    </w:p>
    <w:p w:rsidR="007555DC" w:rsidRPr="007555DC" w:rsidRDefault="007555DC" w:rsidP="0075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DC" w:rsidRPr="007555DC" w:rsidRDefault="007555DC" w:rsidP="00947DF5">
      <w:pPr>
        <w:shd w:val="clear" w:color="auto" w:fill="FFFFFF"/>
        <w:spacing w:after="75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16718" cy="3021082"/>
            <wp:effectExtent l="0" t="0" r="0" b="8255"/>
            <wp:docPr id="1" name="Рисунок 1" descr="http://www.obrnadzor.gov.ru/common/upload/news/forMain/PHOTO-2020-10-19-11-3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19-11-35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03" cy="30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 провел Всероссийскую встречу с родителями, в ходе которой ответил на вопросы о проведении единого государственного экзамена (ЕГЭ), основного государственного экзамена (ОГЭ) и всероссийских проверочных работ (ВПР) в текущем учебном году, сложностях дистанционного обучения и мерах эпидемиологической безопасности во время экзаменов.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Самым популярным вопросом от родителей выпускников в этом году был вопрос о том, будет ли ЕГЭ обязательным для всех, кто заканчивает 11 класс или, как в прошлом учебном году, его будут сдавать только те, кто собирается поступать в вуз.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«Отмена обязательных экзаменов этим летом была вынужденным шагом, который был продиктован объективной реальностью. Что касается этого года, то в нормативных документах, регламентирующих порядок проведения экзаменов, мы ничего не меняли. Сейчас рано говорить о том, нужно ли будет в этом году принимать аналогичное решение. Если будет такая необходимость, правительство может гибко реагировать и быстро принять такое решение. Но пока мы исходим из того, что русский язык и математика остаются обязательными предметами для получения аттестата», - пояснил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Также, по его словам, будет приниматься решение о проведении ОГЭ в 9 классах. Пока планируется, что экзамены для девятиклассников в 2021 году пройдут. Число предметов, сдаваемых в форме ОГЭ, меняться не будет: выпускникам нужно будет сдать два обязательных предмета (русский язык и математику) и два предмета по выбору.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Основной срок проведения итогового сочинения, 2 декабря 2020 года, также пока переносить не планируется. «Пока мы перенос не рассматриваем. Будем наблюдать за </w:t>
      </w: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обстановкой. Если ситуация в стране, в подавляющем числе регионов не будет позволять эту процедуру проводить, конечно, мы сроки перенесем», - сообщил глава Рособрнадзора.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При проведении ЕГЭ в 2021 году, в случае необходимости, будут применяться меры эпидемиологической безопасности, отработанные в ходе экзаменационной кампании этого года. Около 400 заболевших Covid-19 было выявлено за время минувшей кампании ЕГЭ. Предпринятые меры позволили не допустить таких детей в пункты проведения экзаменов, что позволило не подвергать риску заражения </w:t>
      </w:r>
      <w:r w:rsidRPr="007555DC">
        <w:rPr>
          <w:rFonts w:ascii="Calibri" w:eastAsia="Times New Roman" w:hAnsi="Calibri" w:cs="Times New Roman"/>
          <w:sz w:val="26"/>
          <w:szCs w:val="26"/>
          <w:lang w:eastAsia="ru-RU"/>
        </w:rPr>
        <w:t xml:space="preserve">других участников экзаменов. </w:t>
      </w:r>
      <w:proofErr w:type="spellStart"/>
      <w:r w:rsidRPr="007555DC">
        <w:rPr>
          <w:rFonts w:ascii="Calibri" w:eastAsia="Times New Roman" w:hAnsi="Calibri" w:cs="Times New Roman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Музаев также пояснил, что перевести сдачу ЕГЭ в дистанционный </w:t>
      </w: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формат невозможно, так как при этом не получится обеспечить объективность проведения экзаменов и равенство условий для всех участников.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Расширять в ближайшие годы число обязательных для сдачи выпускниками предметов ЕГЭ не планируется. Такому решению должно предшествовать всестороннее общественно-профессиональное обсуждение и не менее двух лет апробаций модели обязательного экзамена, заявил руководитель Рособрнадзора. Также в 2021 году не планируется менять минимальные пороговые баллы на ЕГЭ.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ЕГЭ по информатике в 2021 году впервые пройдет на компьютере.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 пояснил, что такая форма экзамена будет применена для всех участников и во всех регионах. Перед ее введением пройдут апробации, в которых смогут поучаствовать большинство выпускников, планирующих сдавать этот предмет. </w:t>
      </w:r>
      <w:proofErr w:type="gram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Также демоверсия компьютерного ЕГЭ по информатике и тренажер, с помощью которого можно потренироваться в его прохождении, размещены на ресурсах подведомственных организаций Рособрнадзора:</w:t>
      </w:r>
      <w:proofErr w:type="gram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Федерального института педагогических измерений и Федерального центра тестирования.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Комментируя итоги ЕГЭ 2020 года,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 отметил, что переход школ на дистанционное обучение не привел к снижению результатов. Напротив, наиболее мотивированные выпускники получили больше времени на подготовку, а Рособрнадзор в свою очередь сделал все, чтобы помочь им готовиться к экзаменам: были опубликованы методические рекомендации по самостоятельной подготовке и другие полезные материалы, проведены онлайн-консультации от разработчиков контрольных измерительных материалов ЕГЭ. Аналогичная практика будет продолжена в этом учебном году.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отметил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Многие из поступивших вопросов касались проведения всероссийских проверочных работ. По словам руководителя Рособрнадзора, проведение проверочных работ осенью 2021 года было необходимо, чтобы понять ситуацию с уровнем подготовки учащихся после периода дистанционного обучения, вовремя выявить возможные пробелы и работать над их устранением. «Школам по итогам этих работ и тех контрольных, которые они проводят </w:t>
      </w: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 xml:space="preserve">сами, дается возможность более гибко подходить к формированию учебных планов и рабочих программ, чтобы устранить пробелы и ликвидировать отставание учеников», - пояснил </w:t>
      </w:r>
      <w:proofErr w:type="spell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</w:t>
      </w:r>
      <w:proofErr w:type="spellEnd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Музаев.</w:t>
      </w:r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Проведение ВПР весной 2021 года также планируется, если это позволит эпидемиологическая обстановка. Они пройдут в 4-8 и 11 классах. Что касается проведения ВПР для учащихся с ограниченными возможностями здоровья, то для них они не являются обязательными, но проводятся по тем же заданиям, что и для остальных школьников. </w:t>
      </w:r>
      <w:proofErr w:type="gram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перспективе планируется начать готовить отдельные материалы для выполнения ВПР обучающимися с отдельными категориями ограничений по здоровью.</w:t>
      </w:r>
      <w:proofErr w:type="gramEnd"/>
    </w:p>
    <w:p w:rsid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Всероссийская встреча с родителями прошла в 2020 году в шестой раз. В ходе ее подготовки поступило около 2 тысяч вопросов и обращений от родителей, на наиболее популярные из которых глава Рособрнадзора дал ответы. </w:t>
      </w:r>
      <w:proofErr w:type="gramStart"/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А родители из Московской, Тульской, Смоленской, Челябинской, Томской областей и Ставропольского края смогли задать свои вопросы в прямом эфире. </w:t>
      </w:r>
      <w:proofErr w:type="gramEnd"/>
    </w:p>
    <w:p w:rsid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Видеозапись встречи опубликована на ст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ранице Рособрнадзора в </w:t>
      </w:r>
      <w:proofErr w:type="spellStart"/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YouTube</w:t>
      </w:r>
      <w:proofErr w:type="spellEnd"/>
    </w:p>
    <w:p w:rsidR="007555DC" w:rsidRDefault="007555DC" w:rsidP="007555DC">
      <w:pPr>
        <w:rPr>
          <w:color w:val="1F497D" w:themeColor="dark2"/>
          <w:lang w:eastAsia="ru-RU"/>
        </w:rPr>
      </w:pPr>
      <w:hyperlink r:id="rId6" w:history="1">
        <w:r>
          <w:rPr>
            <w:rStyle w:val="a3"/>
          </w:rPr>
          <w:t>https://www.youtube.com/watch?v=UWk4Tu6KlE0</w:t>
        </w:r>
      </w:hyperlink>
    </w:p>
    <w:p w:rsidR="007555DC" w:rsidRPr="007555DC" w:rsidRDefault="007555DC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555D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Также ответы на популярные вопросы будут размещены на официальном сайте ведомства.</w:t>
      </w:r>
    </w:p>
    <w:p w:rsidR="0016262A" w:rsidRDefault="0016262A" w:rsidP="007555DC">
      <w:pPr>
        <w:ind w:left="-567" w:right="-284" w:firstLine="567"/>
        <w:jc w:val="both"/>
      </w:pPr>
    </w:p>
    <w:sectPr w:rsidR="001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D2"/>
    <w:rsid w:val="0016262A"/>
    <w:rsid w:val="007555DC"/>
    <w:rsid w:val="00947DF5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3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6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53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k4Tu6Kl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2020-10-19T16:23:00Z</dcterms:created>
  <dcterms:modified xsi:type="dcterms:W3CDTF">2020-10-19T16:25:00Z</dcterms:modified>
</cp:coreProperties>
</file>